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Pr="00A24F3D" w:rsidRDefault="006706BD" w:rsidP="006706BD">
      <w:pPr>
        <w:spacing w:line="480" w:lineRule="auto"/>
        <w:jc w:val="center"/>
        <w:rPr>
          <w:sz w:val="24"/>
          <w:szCs w:val="24"/>
        </w:rPr>
      </w:pPr>
      <w:r>
        <w:rPr>
          <w:sz w:val="24"/>
          <w:szCs w:val="24"/>
        </w:rPr>
        <w:t>Human C</w:t>
      </w:r>
      <w:r w:rsidRPr="00A24F3D">
        <w:rPr>
          <w:sz w:val="24"/>
          <w:szCs w:val="24"/>
        </w:rPr>
        <w:t>loning</w:t>
      </w:r>
    </w:p>
    <w:p w:rsidR="006706BD" w:rsidRDefault="006706BD" w:rsidP="006706BD">
      <w:pPr>
        <w:spacing w:line="480" w:lineRule="auto"/>
        <w:jc w:val="center"/>
        <w:rPr>
          <w:sz w:val="24"/>
          <w:szCs w:val="24"/>
        </w:rPr>
      </w:pPr>
      <w:r>
        <w:rPr>
          <w:sz w:val="24"/>
          <w:szCs w:val="24"/>
        </w:rPr>
        <w:t>Name</w:t>
      </w:r>
    </w:p>
    <w:p w:rsidR="006706BD" w:rsidRDefault="006706BD" w:rsidP="006706BD">
      <w:pPr>
        <w:spacing w:line="480" w:lineRule="auto"/>
        <w:jc w:val="center"/>
        <w:rPr>
          <w:sz w:val="24"/>
          <w:szCs w:val="24"/>
        </w:rPr>
      </w:pPr>
      <w:r>
        <w:rPr>
          <w:sz w:val="24"/>
          <w:szCs w:val="24"/>
        </w:rPr>
        <w:t>Institution</w:t>
      </w:r>
    </w:p>
    <w:p w:rsidR="006706BD" w:rsidRDefault="006706BD" w:rsidP="006706BD">
      <w:pPr>
        <w:spacing w:line="480" w:lineRule="auto"/>
        <w:jc w:val="center"/>
        <w:rPr>
          <w:sz w:val="24"/>
          <w:szCs w:val="24"/>
        </w:rPr>
      </w:pPr>
      <w:r>
        <w:rPr>
          <w:sz w:val="24"/>
          <w:szCs w:val="24"/>
        </w:rPr>
        <w:t>Date</w:t>
      </w: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6706BD" w:rsidRDefault="006706BD" w:rsidP="00A24F3D">
      <w:pPr>
        <w:spacing w:line="480" w:lineRule="auto"/>
        <w:rPr>
          <w:sz w:val="24"/>
          <w:szCs w:val="24"/>
        </w:rPr>
      </w:pPr>
    </w:p>
    <w:p w:rsidR="00A24F3D" w:rsidRPr="00A24F3D" w:rsidRDefault="006706BD" w:rsidP="00FE4B57">
      <w:pPr>
        <w:spacing w:line="480" w:lineRule="auto"/>
        <w:jc w:val="center"/>
        <w:rPr>
          <w:sz w:val="24"/>
          <w:szCs w:val="24"/>
        </w:rPr>
      </w:pPr>
      <w:bookmarkStart w:id="0" w:name="_GoBack"/>
      <w:bookmarkEnd w:id="0"/>
      <w:r>
        <w:rPr>
          <w:sz w:val="24"/>
          <w:szCs w:val="24"/>
        </w:rPr>
        <w:lastRenderedPageBreak/>
        <w:t>Human C</w:t>
      </w:r>
      <w:r w:rsidR="00A24F3D" w:rsidRPr="00A24F3D">
        <w:rPr>
          <w:sz w:val="24"/>
          <w:szCs w:val="24"/>
        </w:rPr>
        <w:t>loning</w:t>
      </w:r>
    </w:p>
    <w:p w:rsidR="00A24F3D" w:rsidRPr="00A24F3D" w:rsidRDefault="00A24F3D" w:rsidP="00A24F3D">
      <w:pPr>
        <w:spacing w:line="480" w:lineRule="auto"/>
        <w:ind w:firstLine="720"/>
        <w:rPr>
          <w:sz w:val="24"/>
          <w:szCs w:val="24"/>
        </w:rPr>
      </w:pPr>
      <w:r w:rsidRPr="00A24F3D">
        <w:rPr>
          <w:sz w:val="24"/>
          <w:szCs w:val="24"/>
        </w:rPr>
        <w:t xml:space="preserve">A clone is a living thing or a cell that is genetically identical to the original organism or cell from which it comes. As far as we all know, humans have not yet been cloned. There are in federal laws in the united states that prohibit any type of cloning. However, seven states have already banned cloning, while 10 allow it for biomedical research. More than 30 states have banned cloning for reproductive purposes, among them Sweden, China, Singapore, Israel and England. These countries allow cloning for research but ban reproductive purposes. Some clones have already existed in different countries since the cloning of Dolly the sheep. In 2017, scientists in Shanghai cloned two genetically identical long-tailed macaques. Scientists have cloned different types of animals including cows, rabbits, pigs, mice frogs and dogs. The first cloned animal was Dolly the Sheep, a process that happened in the University of Edinburgh. Dolly lived for 6 six years, which is described as the average age of a sheep. She developed some diseases in her later years. </w:t>
      </w:r>
    </w:p>
    <w:p w:rsidR="00A24F3D" w:rsidRPr="00A24F3D" w:rsidRDefault="00A24F3D" w:rsidP="00A24F3D">
      <w:pPr>
        <w:spacing w:line="480" w:lineRule="auto"/>
        <w:ind w:firstLine="720"/>
        <w:rPr>
          <w:sz w:val="24"/>
          <w:szCs w:val="24"/>
        </w:rPr>
      </w:pPr>
      <w:r w:rsidRPr="00A24F3D">
        <w:rPr>
          <w:sz w:val="24"/>
          <w:szCs w:val="24"/>
        </w:rPr>
        <w:t>Some of the pros of human cloning include</w:t>
      </w:r>
      <w:r w:rsidR="008A0779">
        <w:rPr>
          <w:sz w:val="24"/>
          <w:szCs w:val="24"/>
        </w:rPr>
        <w:t>;</w:t>
      </w:r>
      <w:r w:rsidRPr="00A24F3D">
        <w:rPr>
          <w:sz w:val="24"/>
          <w:szCs w:val="24"/>
        </w:rPr>
        <w:t xml:space="preserve"> it will enable organ replacement, genetic research, infertility, selective human traits and human development. Clones could be a source of transplant of organ tissues, so sick people will be cured easily. </w:t>
      </w:r>
      <w:r w:rsidR="009B52D9">
        <w:rPr>
          <w:sz w:val="24"/>
          <w:szCs w:val="24"/>
        </w:rPr>
        <w:t>Organ replacement will help those who suffer from organ failure, like the lungs, heart, liver, kidney among other body organs</w:t>
      </w:r>
      <w:r w:rsidR="00790860">
        <w:rPr>
          <w:sz w:val="24"/>
          <w:szCs w:val="24"/>
        </w:rPr>
        <w:t xml:space="preserve"> (</w:t>
      </w:r>
      <w:r w:rsidR="00790860" w:rsidRPr="00425956">
        <w:rPr>
          <w:rFonts w:asciiTheme="majorHAnsi" w:hAnsiTheme="majorHAnsi" w:cstheme="majorHAnsi"/>
          <w:color w:val="222222"/>
          <w:sz w:val="24"/>
          <w:szCs w:val="24"/>
          <w:shd w:val="clear" w:color="auto" w:fill="FFFFFF"/>
        </w:rPr>
        <w:t>Nippert,</w:t>
      </w:r>
      <w:r w:rsidR="00790860">
        <w:rPr>
          <w:rFonts w:asciiTheme="majorHAnsi" w:hAnsiTheme="majorHAnsi" w:cstheme="majorHAnsi"/>
          <w:color w:val="222222"/>
          <w:sz w:val="24"/>
          <w:szCs w:val="24"/>
          <w:shd w:val="clear" w:color="auto" w:fill="FFFFFF"/>
        </w:rPr>
        <w:t xml:space="preserve"> 2002)</w:t>
      </w:r>
      <w:r w:rsidR="009B52D9">
        <w:rPr>
          <w:sz w:val="24"/>
          <w:szCs w:val="24"/>
        </w:rPr>
        <w:t xml:space="preserve">. </w:t>
      </w:r>
      <w:r w:rsidRPr="00A24F3D">
        <w:rPr>
          <w:sz w:val="24"/>
          <w:szCs w:val="24"/>
        </w:rPr>
        <w:t xml:space="preserve">They will also help the infertile people, and even given the same-sex couples a chance to have their own children. </w:t>
      </w:r>
      <w:r w:rsidR="009B52D9">
        <w:rPr>
          <w:sz w:val="24"/>
          <w:szCs w:val="24"/>
        </w:rPr>
        <w:t>The infertile couples can get the cloned children, which will give them a chance to be happy</w:t>
      </w:r>
      <w:r w:rsidR="007D7DC4">
        <w:rPr>
          <w:sz w:val="24"/>
          <w:szCs w:val="24"/>
        </w:rPr>
        <w:t xml:space="preserve">. </w:t>
      </w:r>
      <w:r w:rsidRPr="00A24F3D">
        <w:rPr>
          <w:sz w:val="24"/>
          <w:szCs w:val="24"/>
        </w:rPr>
        <w:t xml:space="preserve">Cloning will also help in genetic research. </w:t>
      </w:r>
      <w:r w:rsidR="007D7DC4">
        <w:rPr>
          <w:sz w:val="24"/>
          <w:szCs w:val="24"/>
        </w:rPr>
        <w:t xml:space="preserve">Scientists will be able to do gene mapping easily. </w:t>
      </w:r>
      <w:r w:rsidRPr="00A24F3D">
        <w:rPr>
          <w:sz w:val="24"/>
          <w:szCs w:val="24"/>
        </w:rPr>
        <w:t>Additionally, cloning can be used for selective human traits, because it will make gene editing possible</w:t>
      </w:r>
      <w:r w:rsidR="00790860">
        <w:rPr>
          <w:sz w:val="24"/>
          <w:szCs w:val="24"/>
        </w:rPr>
        <w:t xml:space="preserve"> (</w:t>
      </w:r>
      <w:r w:rsidR="00790860" w:rsidRPr="00425956">
        <w:rPr>
          <w:rFonts w:asciiTheme="majorHAnsi" w:hAnsiTheme="majorHAnsi" w:cstheme="majorHAnsi"/>
          <w:color w:val="222222"/>
          <w:sz w:val="24"/>
          <w:szCs w:val="24"/>
          <w:shd w:val="clear" w:color="auto" w:fill="FFFFFF"/>
        </w:rPr>
        <w:t>Nippert,</w:t>
      </w:r>
      <w:r w:rsidR="00790860">
        <w:rPr>
          <w:rFonts w:asciiTheme="majorHAnsi" w:hAnsiTheme="majorHAnsi" w:cstheme="majorHAnsi"/>
          <w:color w:val="222222"/>
          <w:sz w:val="24"/>
          <w:szCs w:val="24"/>
          <w:shd w:val="clear" w:color="auto" w:fill="FFFFFF"/>
        </w:rPr>
        <w:t xml:space="preserve"> 2002)</w:t>
      </w:r>
      <w:r w:rsidRPr="00A24F3D">
        <w:rPr>
          <w:sz w:val="24"/>
          <w:szCs w:val="24"/>
        </w:rPr>
        <w:t xml:space="preserve">. It can lead to an engineered human for specific traits. Cloning will also enhance and advance human development. </w:t>
      </w:r>
    </w:p>
    <w:p w:rsidR="00A24F3D" w:rsidRPr="00A24F3D" w:rsidRDefault="00A24F3D" w:rsidP="00A24F3D">
      <w:pPr>
        <w:spacing w:line="480" w:lineRule="auto"/>
        <w:ind w:firstLine="720"/>
        <w:rPr>
          <w:sz w:val="24"/>
          <w:szCs w:val="24"/>
        </w:rPr>
      </w:pPr>
      <w:r w:rsidRPr="00A24F3D">
        <w:rPr>
          <w:sz w:val="24"/>
          <w:szCs w:val="24"/>
        </w:rPr>
        <w:lastRenderedPageBreak/>
        <w:t>Most of the cons of cloning are raised by moral, safety and ethical concerns. Firstly, reproductive cloning is avoided because it might lead to the production of designer babies. Human cloning could be a violation of the clone's individual rights as a human being. Some people worry that human clones will be us</w:t>
      </w:r>
      <w:r w:rsidR="00C56EAC">
        <w:rPr>
          <w:sz w:val="24"/>
          <w:szCs w:val="24"/>
        </w:rPr>
        <w:t xml:space="preserve">ed for the wrong purposes; for instance, </w:t>
      </w:r>
      <w:r w:rsidRPr="00A24F3D">
        <w:rPr>
          <w:sz w:val="24"/>
          <w:szCs w:val="24"/>
        </w:rPr>
        <w:t>like slaves. Clones would be designed to fight our wars, which is wrong since they are human beings just like the other humans. Embryonic cloning is believed to cause cellular degradation since too many clones are made from embryos</w:t>
      </w:r>
      <w:r w:rsidR="00425956">
        <w:rPr>
          <w:sz w:val="24"/>
          <w:szCs w:val="24"/>
        </w:rPr>
        <w:t xml:space="preserve"> (</w:t>
      </w:r>
      <w:r w:rsidR="00425956">
        <w:rPr>
          <w:rFonts w:asciiTheme="majorHAnsi" w:hAnsiTheme="majorHAnsi" w:cstheme="majorHAnsi"/>
          <w:color w:val="222222"/>
          <w:sz w:val="24"/>
          <w:szCs w:val="24"/>
          <w:shd w:val="clear" w:color="auto" w:fill="FFFFFF"/>
        </w:rPr>
        <w:t>LaBar, 2014)</w:t>
      </w:r>
      <w:r w:rsidRPr="00A24F3D">
        <w:rPr>
          <w:sz w:val="24"/>
          <w:szCs w:val="24"/>
        </w:rPr>
        <w:t xml:space="preserve">. Human clones will face a lot of discrimination no matter how perfect they will be since they will </w:t>
      </w:r>
      <w:r w:rsidR="007D7DC4" w:rsidRPr="00A24F3D">
        <w:rPr>
          <w:sz w:val="24"/>
          <w:szCs w:val="24"/>
        </w:rPr>
        <w:t>be</w:t>
      </w:r>
      <w:r w:rsidRPr="00A24F3D">
        <w:rPr>
          <w:sz w:val="24"/>
          <w:szCs w:val="24"/>
        </w:rPr>
        <w:t xml:space="preserve"> different. Human beings hate anything that is different yet human, so they will bring in a new type of discrimination</w:t>
      </w:r>
      <w:r w:rsidR="00425956">
        <w:rPr>
          <w:sz w:val="24"/>
          <w:szCs w:val="24"/>
        </w:rPr>
        <w:t xml:space="preserve"> (</w:t>
      </w:r>
      <w:r w:rsidR="00425956">
        <w:rPr>
          <w:rFonts w:asciiTheme="majorHAnsi" w:hAnsiTheme="majorHAnsi" w:cstheme="majorHAnsi"/>
          <w:color w:val="222222"/>
          <w:sz w:val="24"/>
          <w:szCs w:val="24"/>
          <w:shd w:val="clear" w:color="auto" w:fill="FFFFFF"/>
        </w:rPr>
        <w:t>LaBar, 2014)</w:t>
      </w:r>
      <w:r w:rsidRPr="00A24F3D">
        <w:rPr>
          <w:sz w:val="24"/>
          <w:szCs w:val="24"/>
        </w:rPr>
        <w:t xml:space="preserve">. Moreover, cloning will increase the number of human beings, and cure any disease, thus straining the existing resources. </w:t>
      </w:r>
    </w:p>
    <w:p w:rsidR="00D61902" w:rsidRDefault="00A24F3D" w:rsidP="00A24F3D">
      <w:pPr>
        <w:spacing w:line="480" w:lineRule="auto"/>
        <w:ind w:firstLine="720"/>
        <w:rPr>
          <w:sz w:val="24"/>
          <w:szCs w:val="24"/>
        </w:rPr>
      </w:pPr>
      <w:r w:rsidRPr="00A24F3D">
        <w:rPr>
          <w:sz w:val="24"/>
          <w:szCs w:val="24"/>
        </w:rPr>
        <w:t xml:space="preserve">I believe human cloning is wrong. So far, human beings are doing okay, so we don't need clones to cure diseases since we've learned to move on in case of anything. I believe cloning is wrong for moral and ethical reasons. People will want to use the clones for the wrong purposes like forcing them to do some things since they are engineered towards that. Cloning is wrong because it will cause psychological distress for the clone and the society. We are already dealing with racism, which doesn't seem like a problem that will be solved anytime soon. It is only fair to avoid the psychological stress that will come with cloning. Cloning goes against all the ethics and morals since the people being cloned are not given a choice on what they want. Therefore, I believe it shouldn't be legalised since it is capable of being abused. </w:t>
      </w:r>
    </w:p>
    <w:p w:rsidR="00A24F3D" w:rsidRDefault="00A24F3D" w:rsidP="00A24F3D">
      <w:pPr>
        <w:spacing w:line="480" w:lineRule="auto"/>
        <w:ind w:firstLine="720"/>
        <w:rPr>
          <w:sz w:val="24"/>
          <w:szCs w:val="24"/>
        </w:rPr>
      </w:pPr>
    </w:p>
    <w:p w:rsidR="00A24F3D" w:rsidRDefault="00A24F3D" w:rsidP="006706BD">
      <w:pPr>
        <w:spacing w:line="480" w:lineRule="auto"/>
        <w:rPr>
          <w:sz w:val="24"/>
          <w:szCs w:val="24"/>
        </w:rPr>
      </w:pPr>
    </w:p>
    <w:p w:rsidR="00A24F3D" w:rsidRDefault="00A24F3D" w:rsidP="006706BD">
      <w:pPr>
        <w:spacing w:line="480" w:lineRule="auto"/>
        <w:jc w:val="center"/>
        <w:rPr>
          <w:sz w:val="24"/>
          <w:szCs w:val="24"/>
        </w:rPr>
      </w:pPr>
      <w:r>
        <w:rPr>
          <w:sz w:val="24"/>
          <w:szCs w:val="24"/>
        </w:rPr>
        <w:lastRenderedPageBreak/>
        <w:t>References</w:t>
      </w:r>
    </w:p>
    <w:p w:rsidR="00A24F3D" w:rsidRPr="00425956" w:rsidRDefault="00425956" w:rsidP="00425956">
      <w:pPr>
        <w:spacing w:line="480" w:lineRule="auto"/>
        <w:ind w:left="720" w:hanging="720"/>
        <w:rPr>
          <w:rFonts w:asciiTheme="majorHAnsi" w:hAnsiTheme="majorHAnsi" w:cstheme="majorHAnsi"/>
          <w:color w:val="222222"/>
          <w:sz w:val="24"/>
          <w:szCs w:val="24"/>
          <w:shd w:val="clear" w:color="auto" w:fill="FFFFFF"/>
        </w:rPr>
      </w:pPr>
      <w:r>
        <w:rPr>
          <w:rFonts w:asciiTheme="majorHAnsi" w:hAnsiTheme="majorHAnsi" w:cstheme="majorHAnsi"/>
          <w:color w:val="222222"/>
          <w:sz w:val="24"/>
          <w:szCs w:val="24"/>
          <w:shd w:val="clear" w:color="auto" w:fill="FFFFFF"/>
        </w:rPr>
        <w:t>LaBar, M. (201</w:t>
      </w:r>
      <w:r w:rsidR="007D7DC4" w:rsidRPr="00425956">
        <w:rPr>
          <w:rFonts w:asciiTheme="majorHAnsi" w:hAnsiTheme="majorHAnsi" w:cstheme="majorHAnsi"/>
          <w:color w:val="222222"/>
          <w:sz w:val="24"/>
          <w:szCs w:val="24"/>
          <w:shd w:val="clear" w:color="auto" w:fill="FFFFFF"/>
        </w:rPr>
        <w:t>4). The pros and cons of human cloning. </w:t>
      </w:r>
      <w:r w:rsidR="007D7DC4" w:rsidRPr="00425956">
        <w:rPr>
          <w:rFonts w:asciiTheme="majorHAnsi" w:hAnsiTheme="majorHAnsi" w:cstheme="majorHAnsi"/>
          <w:i/>
          <w:iCs/>
          <w:color w:val="222222"/>
          <w:sz w:val="24"/>
          <w:szCs w:val="24"/>
          <w:shd w:val="clear" w:color="auto" w:fill="FFFFFF"/>
        </w:rPr>
        <w:t>Thought: Fordham University Quarterly</w:t>
      </w:r>
      <w:r w:rsidR="007D7DC4" w:rsidRPr="00425956">
        <w:rPr>
          <w:rFonts w:asciiTheme="majorHAnsi" w:hAnsiTheme="majorHAnsi" w:cstheme="majorHAnsi"/>
          <w:color w:val="222222"/>
          <w:sz w:val="24"/>
          <w:szCs w:val="24"/>
          <w:shd w:val="clear" w:color="auto" w:fill="FFFFFF"/>
        </w:rPr>
        <w:t>, </w:t>
      </w:r>
      <w:r w:rsidR="007D7DC4" w:rsidRPr="00425956">
        <w:rPr>
          <w:rFonts w:asciiTheme="majorHAnsi" w:hAnsiTheme="majorHAnsi" w:cstheme="majorHAnsi"/>
          <w:i/>
          <w:iCs/>
          <w:color w:val="222222"/>
          <w:sz w:val="24"/>
          <w:szCs w:val="24"/>
          <w:shd w:val="clear" w:color="auto" w:fill="FFFFFF"/>
        </w:rPr>
        <w:t>59</w:t>
      </w:r>
      <w:r w:rsidR="007D7DC4" w:rsidRPr="00425956">
        <w:rPr>
          <w:rFonts w:asciiTheme="majorHAnsi" w:hAnsiTheme="majorHAnsi" w:cstheme="majorHAnsi"/>
          <w:color w:val="222222"/>
          <w:sz w:val="24"/>
          <w:szCs w:val="24"/>
          <w:shd w:val="clear" w:color="auto" w:fill="FFFFFF"/>
        </w:rPr>
        <w:t>(3), 319-333.</w:t>
      </w:r>
    </w:p>
    <w:p w:rsidR="00425956" w:rsidRPr="00425956" w:rsidRDefault="00425956" w:rsidP="00425956">
      <w:pPr>
        <w:spacing w:line="480" w:lineRule="auto"/>
        <w:ind w:left="720" w:hanging="720"/>
        <w:rPr>
          <w:rFonts w:asciiTheme="majorHAnsi" w:hAnsiTheme="majorHAnsi" w:cstheme="majorHAnsi"/>
          <w:sz w:val="24"/>
          <w:szCs w:val="24"/>
        </w:rPr>
      </w:pPr>
      <w:r w:rsidRPr="00425956">
        <w:rPr>
          <w:rFonts w:asciiTheme="majorHAnsi" w:hAnsiTheme="majorHAnsi" w:cstheme="majorHAnsi"/>
          <w:color w:val="222222"/>
          <w:sz w:val="24"/>
          <w:szCs w:val="24"/>
          <w:shd w:val="clear" w:color="auto" w:fill="FFFFFF"/>
        </w:rPr>
        <w:t>Nippert, I. (2002). The pros and cons of human therapeutic cloning in the public debate. </w:t>
      </w:r>
      <w:r w:rsidRPr="00425956">
        <w:rPr>
          <w:rFonts w:asciiTheme="majorHAnsi" w:hAnsiTheme="majorHAnsi" w:cstheme="majorHAnsi"/>
          <w:i/>
          <w:iCs/>
          <w:color w:val="222222"/>
          <w:sz w:val="24"/>
          <w:szCs w:val="24"/>
          <w:shd w:val="clear" w:color="auto" w:fill="FFFFFF"/>
        </w:rPr>
        <w:t>Journal of biotechnology</w:t>
      </w:r>
      <w:r w:rsidRPr="00425956">
        <w:rPr>
          <w:rFonts w:asciiTheme="majorHAnsi" w:hAnsiTheme="majorHAnsi" w:cstheme="majorHAnsi"/>
          <w:color w:val="222222"/>
          <w:sz w:val="24"/>
          <w:szCs w:val="24"/>
          <w:shd w:val="clear" w:color="auto" w:fill="FFFFFF"/>
        </w:rPr>
        <w:t>, </w:t>
      </w:r>
      <w:r w:rsidRPr="00425956">
        <w:rPr>
          <w:rFonts w:asciiTheme="majorHAnsi" w:hAnsiTheme="majorHAnsi" w:cstheme="majorHAnsi"/>
          <w:i/>
          <w:iCs/>
          <w:color w:val="222222"/>
          <w:sz w:val="24"/>
          <w:szCs w:val="24"/>
          <w:shd w:val="clear" w:color="auto" w:fill="FFFFFF"/>
        </w:rPr>
        <w:t>98</w:t>
      </w:r>
      <w:r w:rsidRPr="00425956">
        <w:rPr>
          <w:rFonts w:asciiTheme="majorHAnsi" w:hAnsiTheme="majorHAnsi" w:cstheme="majorHAnsi"/>
          <w:color w:val="222222"/>
          <w:sz w:val="24"/>
          <w:szCs w:val="24"/>
          <w:shd w:val="clear" w:color="auto" w:fill="FFFFFF"/>
        </w:rPr>
        <w:t>(1), 53-60.</w:t>
      </w:r>
    </w:p>
    <w:sectPr w:rsidR="00425956" w:rsidRPr="00425956" w:rsidSect="00FE4B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E94" w:rsidRDefault="00692E94" w:rsidP="00FE4B57">
      <w:pPr>
        <w:spacing w:after="0" w:line="240" w:lineRule="auto"/>
      </w:pPr>
      <w:r>
        <w:separator/>
      </w:r>
    </w:p>
  </w:endnote>
  <w:endnote w:type="continuationSeparator" w:id="1">
    <w:p w:rsidR="00692E94" w:rsidRDefault="00692E94" w:rsidP="00FE4B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E94" w:rsidRDefault="00692E94" w:rsidP="00FE4B57">
      <w:pPr>
        <w:spacing w:after="0" w:line="240" w:lineRule="auto"/>
      </w:pPr>
      <w:r>
        <w:separator/>
      </w:r>
    </w:p>
  </w:footnote>
  <w:footnote w:type="continuationSeparator" w:id="1">
    <w:p w:rsidR="00692E94" w:rsidRDefault="00692E94" w:rsidP="00FE4B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57" w:rsidRPr="008A0779" w:rsidRDefault="00FE4B57">
    <w:pPr>
      <w:pStyle w:val="Header"/>
      <w:rPr>
        <w:rFonts w:ascii="Times New Roman" w:hAnsi="Times New Roman" w:cs="Times New Roman"/>
        <w:sz w:val="24"/>
        <w:szCs w:val="24"/>
      </w:rPr>
    </w:pPr>
    <w:r w:rsidRPr="008A0779">
      <w:rPr>
        <w:rFonts w:ascii="Times New Roman" w:hAnsi="Times New Roman" w:cs="Times New Roman"/>
        <w:sz w:val="24"/>
        <w:szCs w:val="24"/>
      </w:rPr>
      <w:t xml:space="preserve">HUMAN CLONING                                                              </w:t>
    </w:r>
    <w:r w:rsidR="008A0779">
      <w:rPr>
        <w:rFonts w:ascii="Times New Roman" w:hAnsi="Times New Roman" w:cs="Times New Roman"/>
        <w:sz w:val="24"/>
        <w:szCs w:val="24"/>
      </w:rPr>
      <w:t xml:space="preserve">                         </w:t>
    </w:r>
    <w:r w:rsidRPr="008A0779">
      <w:rPr>
        <w:rFonts w:ascii="Times New Roman" w:hAnsi="Times New Roman" w:cs="Times New Roman"/>
        <w:sz w:val="24"/>
        <w:szCs w:val="24"/>
      </w:rPr>
      <w:t xml:space="preserve">                              </w:t>
    </w:r>
    <w:r w:rsidR="006D49CF" w:rsidRPr="008A0779">
      <w:rPr>
        <w:rFonts w:ascii="Times New Roman" w:hAnsi="Times New Roman" w:cs="Times New Roman"/>
        <w:sz w:val="24"/>
        <w:szCs w:val="24"/>
      </w:rPr>
      <w:fldChar w:fldCharType="begin"/>
    </w:r>
    <w:r w:rsidRPr="008A0779">
      <w:rPr>
        <w:rFonts w:ascii="Times New Roman" w:hAnsi="Times New Roman" w:cs="Times New Roman"/>
        <w:sz w:val="24"/>
        <w:szCs w:val="24"/>
      </w:rPr>
      <w:instrText xml:space="preserve"> PAGE   \* MERGEFORMAT </w:instrText>
    </w:r>
    <w:r w:rsidR="006D49CF" w:rsidRPr="008A0779">
      <w:rPr>
        <w:rFonts w:ascii="Times New Roman" w:hAnsi="Times New Roman" w:cs="Times New Roman"/>
        <w:sz w:val="24"/>
        <w:szCs w:val="24"/>
      </w:rPr>
      <w:fldChar w:fldCharType="separate"/>
    </w:r>
    <w:r w:rsidR="00C56EAC">
      <w:rPr>
        <w:rFonts w:ascii="Times New Roman" w:hAnsi="Times New Roman" w:cs="Times New Roman"/>
        <w:noProof/>
        <w:sz w:val="24"/>
        <w:szCs w:val="24"/>
      </w:rPr>
      <w:t>3</w:t>
    </w:r>
    <w:r w:rsidR="006D49CF" w:rsidRPr="008A0779">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57" w:rsidRPr="008A0779" w:rsidRDefault="00FE4B57">
    <w:pPr>
      <w:pStyle w:val="Header"/>
      <w:rPr>
        <w:rFonts w:cstheme="minorHAnsi"/>
        <w:sz w:val="24"/>
        <w:szCs w:val="24"/>
      </w:rPr>
    </w:pPr>
    <w:r w:rsidRPr="008A0779">
      <w:rPr>
        <w:rFonts w:cstheme="minorHAnsi"/>
        <w:sz w:val="24"/>
        <w:szCs w:val="24"/>
      </w:rPr>
      <w:t xml:space="preserve">Running Head: HUMAN CLONING                 </w:t>
    </w:r>
    <w:r w:rsidR="008A0779">
      <w:rPr>
        <w:rFonts w:cstheme="minorHAnsi"/>
        <w:sz w:val="24"/>
        <w:szCs w:val="24"/>
      </w:rPr>
      <w:t xml:space="preserve">                      </w:t>
    </w:r>
    <w:r w:rsidRPr="008A0779">
      <w:rPr>
        <w:rFonts w:cstheme="minorHAnsi"/>
        <w:sz w:val="24"/>
        <w:szCs w:val="24"/>
      </w:rPr>
      <w:t xml:space="preserve">                                                       </w:t>
    </w:r>
    <w:r w:rsidR="006D49CF" w:rsidRPr="008A0779">
      <w:rPr>
        <w:rFonts w:cstheme="minorHAnsi"/>
        <w:sz w:val="24"/>
        <w:szCs w:val="24"/>
      </w:rPr>
      <w:fldChar w:fldCharType="begin"/>
    </w:r>
    <w:r w:rsidRPr="008A0779">
      <w:rPr>
        <w:rFonts w:cstheme="minorHAnsi"/>
        <w:sz w:val="24"/>
        <w:szCs w:val="24"/>
      </w:rPr>
      <w:instrText xml:space="preserve"> PAGE   \* MERGEFORMAT </w:instrText>
    </w:r>
    <w:r w:rsidR="006D49CF" w:rsidRPr="008A0779">
      <w:rPr>
        <w:rFonts w:cstheme="minorHAnsi"/>
        <w:sz w:val="24"/>
        <w:szCs w:val="24"/>
      </w:rPr>
      <w:fldChar w:fldCharType="separate"/>
    </w:r>
    <w:r w:rsidR="00C56EAC">
      <w:rPr>
        <w:rFonts w:cstheme="minorHAnsi"/>
        <w:noProof/>
        <w:sz w:val="24"/>
        <w:szCs w:val="24"/>
      </w:rPr>
      <w:t>1</w:t>
    </w:r>
    <w:r w:rsidR="006D49CF" w:rsidRPr="008A0779">
      <w:rPr>
        <w:rFonts w:cstheme="minorHAnsi"/>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58BA"/>
    <w:rsid w:val="000C02F5"/>
    <w:rsid w:val="001F6CD7"/>
    <w:rsid w:val="002851F7"/>
    <w:rsid w:val="002D7A41"/>
    <w:rsid w:val="002E2BD9"/>
    <w:rsid w:val="003234FD"/>
    <w:rsid w:val="00336E69"/>
    <w:rsid w:val="00357950"/>
    <w:rsid w:val="003A58BA"/>
    <w:rsid w:val="00425956"/>
    <w:rsid w:val="00466EE0"/>
    <w:rsid w:val="0054208A"/>
    <w:rsid w:val="005A06F3"/>
    <w:rsid w:val="005B6C67"/>
    <w:rsid w:val="005C1BD9"/>
    <w:rsid w:val="006706BD"/>
    <w:rsid w:val="0069294F"/>
    <w:rsid w:val="00692E94"/>
    <w:rsid w:val="006D49CF"/>
    <w:rsid w:val="007056CF"/>
    <w:rsid w:val="00790860"/>
    <w:rsid w:val="00796978"/>
    <w:rsid w:val="007D7DC4"/>
    <w:rsid w:val="00822DEB"/>
    <w:rsid w:val="00841B3D"/>
    <w:rsid w:val="00892A8B"/>
    <w:rsid w:val="008A0779"/>
    <w:rsid w:val="00907EBE"/>
    <w:rsid w:val="00973E3A"/>
    <w:rsid w:val="00981427"/>
    <w:rsid w:val="009A06D9"/>
    <w:rsid w:val="009B5166"/>
    <w:rsid w:val="009B52D9"/>
    <w:rsid w:val="00A24F3D"/>
    <w:rsid w:val="00A829B6"/>
    <w:rsid w:val="00B4773F"/>
    <w:rsid w:val="00C205D8"/>
    <w:rsid w:val="00C56EAC"/>
    <w:rsid w:val="00C63D5F"/>
    <w:rsid w:val="00CB1C21"/>
    <w:rsid w:val="00CC21DF"/>
    <w:rsid w:val="00D61902"/>
    <w:rsid w:val="00D942E6"/>
    <w:rsid w:val="00E53BF8"/>
    <w:rsid w:val="00E848D2"/>
    <w:rsid w:val="00E91AE5"/>
    <w:rsid w:val="00F00EF2"/>
    <w:rsid w:val="00F327B7"/>
    <w:rsid w:val="00FB2F56"/>
    <w:rsid w:val="00FE4B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B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B57"/>
    <w:rPr>
      <w:lang w:val="en-GB"/>
    </w:rPr>
  </w:style>
  <w:style w:type="paragraph" w:styleId="Footer">
    <w:name w:val="footer"/>
    <w:basedOn w:val="Normal"/>
    <w:link w:val="FooterChar"/>
    <w:uiPriority w:val="99"/>
    <w:unhideWhenUsed/>
    <w:rsid w:val="00FE4B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B57"/>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2018-11-09T12:26:00Z</dcterms:created>
  <dcterms:modified xsi:type="dcterms:W3CDTF">2018-11-09T12:26:00Z</dcterms:modified>
</cp:coreProperties>
</file>